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6E" w:rsidRDefault="002F426E" w:rsidP="002F426E">
      <w:pPr>
        <w:spacing w:after="0" w:line="240" w:lineRule="auto"/>
        <w:jc w:val="center"/>
        <w:rPr>
          <w:b/>
        </w:rPr>
      </w:pPr>
      <w:r>
        <w:rPr>
          <w:b/>
        </w:rPr>
        <w:t>МЕСТНИ ИЗБОРИ  27.10.2019 г.</w:t>
      </w:r>
    </w:p>
    <w:p w:rsidR="002F426E" w:rsidRDefault="002F426E" w:rsidP="002F426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2F426E" w:rsidRDefault="002F426E" w:rsidP="002F426E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</w:t>
      </w:r>
      <w:r w:rsidR="00A37A80">
        <w:rPr>
          <w:rFonts w:ascii="Verdana" w:hAnsi="Verdana"/>
          <w:b/>
          <w:sz w:val="20"/>
          <w:szCs w:val="20"/>
        </w:rPr>
        <w:t xml:space="preserve">          Заседание на ОИК на 01</w:t>
      </w:r>
      <w:r>
        <w:rPr>
          <w:rFonts w:ascii="Verdana" w:hAnsi="Verdana"/>
          <w:b/>
          <w:sz w:val="20"/>
          <w:szCs w:val="20"/>
        </w:rPr>
        <w:t>.03.2021 г.   17:30 часа</w:t>
      </w:r>
    </w:p>
    <w:p w:rsidR="002F426E" w:rsidRDefault="002F426E" w:rsidP="002F426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2F426E" w:rsidRDefault="002F426E" w:rsidP="002F426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Проект за дневен ред 48                                                                                                               </w:t>
      </w:r>
    </w:p>
    <w:p w:rsidR="002F426E" w:rsidRDefault="002F426E" w:rsidP="002F426E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7392"/>
        <w:gridCol w:w="1560"/>
      </w:tblGrid>
      <w:tr w:rsidR="002F426E" w:rsidTr="002F426E">
        <w:trPr>
          <w:trHeight w:val="73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6E" w:rsidRDefault="002F426E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6E" w:rsidRDefault="002F426E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6E" w:rsidRDefault="002F426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Verdana" w:hAnsi="Verdana"/>
                <w:b/>
                <w:sz w:val="20"/>
                <w:szCs w:val="20"/>
              </w:rPr>
              <w:t>О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ИК</w:t>
            </w:r>
          </w:p>
        </w:tc>
      </w:tr>
      <w:tr w:rsidR="002F426E" w:rsidTr="002F426E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6E" w:rsidRDefault="002F426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6E" w:rsidRDefault="002F426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: Разглеждане на поискани и постъпили допълнителни документи от Общински съвет  и постъпило възражение от Общински съветник при ОС- Берковица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6E" w:rsidRDefault="002F426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АИ</w:t>
            </w:r>
          </w:p>
        </w:tc>
      </w:tr>
      <w:tr w:rsidR="002F426E" w:rsidTr="002F426E">
        <w:trPr>
          <w:trHeight w:val="71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6E" w:rsidRDefault="002F426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6E" w:rsidRDefault="002F426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Проект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 №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143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тносно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: Вземане на Решение за предсрочно прекратяване правомощията на общински съветник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6E" w:rsidRDefault="002F426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 xml:space="preserve">         АИ</w:t>
            </w:r>
          </w:p>
        </w:tc>
      </w:tr>
      <w:tr w:rsidR="002F426E" w:rsidTr="002F426E">
        <w:trPr>
          <w:trHeight w:val="71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6E" w:rsidRDefault="002F426E">
            <w:pPr>
              <w:spacing w:after="0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6E" w:rsidRDefault="002F426E">
            <w:pPr>
              <w:spacing w:after="0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6E" w:rsidRDefault="002F426E">
            <w:pPr>
              <w:spacing w:after="0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</w:tr>
    </w:tbl>
    <w:p w:rsidR="002F426E" w:rsidRDefault="002F426E" w:rsidP="002F426E"/>
    <w:p w:rsidR="002F426E" w:rsidRDefault="002F426E" w:rsidP="002F426E"/>
    <w:p w:rsidR="00885AF8" w:rsidRDefault="00885AF8"/>
    <w:sectPr w:rsidR="00885AF8" w:rsidSect="0088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26E"/>
    <w:rsid w:val="002F426E"/>
    <w:rsid w:val="00834B30"/>
    <w:rsid w:val="00885AF8"/>
    <w:rsid w:val="00A3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6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jgjl</dc:creator>
  <cp:lastModifiedBy>jgjl</cp:lastModifiedBy>
  <cp:revision>3</cp:revision>
  <dcterms:created xsi:type="dcterms:W3CDTF">2021-03-02T09:03:00Z</dcterms:created>
  <dcterms:modified xsi:type="dcterms:W3CDTF">2021-03-02T09:27:00Z</dcterms:modified>
</cp:coreProperties>
</file>