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BD" w:rsidRDefault="009C0FBD"/>
    <w:p w:rsidR="001D0A74" w:rsidRPr="007B1B7F" w:rsidRDefault="001D0A74" w:rsidP="001D0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BE33DC" w:rsidRPr="00CC4ED0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 w:rsidRPr="00CC4ED0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463211" w:rsidRPr="00CC4ED0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71</w:t>
      </w:r>
      <w:r w:rsidRPr="00CC4ED0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463211"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29</w:t>
      </w:r>
      <w:r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</w:t>
      </w:r>
      <w:r w:rsidR="00463211"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</w:p>
    <w:p w:rsidR="00EE00F7" w:rsidRPr="0065007C" w:rsidRDefault="00EE00F7" w:rsidP="00EE00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Назначаване съставите на СИК на територията на община Берковица.</w:t>
      </w:r>
    </w:p>
    <w:p w:rsidR="00EE00F7" w:rsidRPr="0065007C" w:rsidRDefault="00EE00F7" w:rsidP="0065007C">
      <w:pPr>
        <w:shd w:val="clear" w:color="auto" w:fill="FFFFFF"/>
        <w:spacing w:before="450" w:after="450" w:line="450" w:lineRule="atLeast"/>
        <w:jc w:val="center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5, във връзка с чл. 89, ал.1 от ИК и Решение </w:t>
      </w:r>
      <w:hyperlink r:id="rId5" w:history="1">
        <w:r w:rsidR="00463211" w:rsidRPr="0065007C">
          <w:rPr>
            <w:rFonts w:ascii="Times New Roman" w:eastAsia="Times New Roman" w:hAnsi="Times New Roman"/>
            <w:color w:val="333333"/>
            <w:sz w:val="24"/>
            <w:szCs w:val="24"/>
            <w:lang w:eastAsia="bg-BG"/>
          </w:rPr>
          <w:t>№ 2378-МИ от 12</w:t>
        </w:r>
        <w:r w:rsidRPr="0065007C">
          <w:rPr>
            <w:rFonts w:ascii="Times New Roman" w:eastAsia="Times New Roman" w:hAnsi="Times New Roman"/>
            <w:color w:val="333333"/>
            <w:sz w:val="24"/>
            <w:szCs w:val="24"/>
            <w:lang w:eastAsia="bg-BG"/>
          </w:rPr>
          <w:t>.09.20</w:t>
        </w:r>
        <w:r w:rsidR="00463211" w:rsidRPr="0065007C">
          <w:rPr>
            <w:rFonts w:ascii="Times New Roman" w:eastAsia="Times New Roman" w:hAnsi="Times New Roman"/>
            <w:color w:val="333333"/>
            <w:sz w:val="24"/>
            <w:szCs w:val="24"/>
            <w:lang w:eastAsia="bg-BG"/>
          </w:rPr>
          <w:t>23</w:t>
        </w:r>
      </w:hyperlink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г. на ЦИК, ОИК – Берковица,</w:t>
      </w:r>
    </w:p>
    <w:p w:rsidR="00EE00F7" w:rsidRPr="0065007C" w:rsidRDefault="00EE00F7" w:rsidP="00EE00F7">
      <w:pPr>
        <w:shd w:val="clear" w:color="auto" w:fill="FFFFFF"/>
        <w:spacing w:before="450" w:after="450" w:line="450" w:lineRule="atLeast"/>
        <w:outlineLvl w:val="3"/>
        <w:rPr>
          <w:rFonts w:ascii="Times New Roman" w:eastAsia="Times New Roman" w:hAnsi="Times New Roman"/>
          <w:color w:val="56595E"/>
          <w:sz w:val="24"/>
          <w:szCs w:val="24"/>
          <w:lang w:eastAsia="bg-BG"/>
        </w:rPr>
      </w:pPr>
      <w:r w:rsidRPr="00CC4ED0">
        <w:rPr>
          <w:rFonts w:ascii="Times New Roman" w:eastAsia="Times New Roman" w:hAnsi="Times New Roman"/>
          <w:color w:val="56595E"/>
          <w:lang w:eastAsia="bg-BG"/>
        </w:rPr>
        <w:t> </w:t>
      </w:r>
    </w:p>
    <w:p w:rsidR="00EE00F7" w:rsidRPr="00CC4ED0" w:rsidRDefault="00EE00F7" w:rsidP="00DC7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6500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E00F7" w:rsidRPr="0065007C" w:rsidRDefault="00EE00F7" w:rsidP="00EE00F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lang w:eastAsia="bg-BG"/>
        </w:rPr>
      </w:pPr>
      <w:r w:rsidRPr="0065007C">
        <w:rPr>
          <w:rFonts w:ascii="Times New Roman" w:eastAsia="Times New Roman" w:hAnsi="Times New Roman"/>
          <w:b/>
          <w:color w:val="333333"/>
          <w:lang w:eastAsia="bg-BG"/>
        </w:rPr>
        <w:t> </w:t>
      </w:r>
    </w:p>
    <w:p w:rsidR="00EE00F7" w:rsidRPr="0065007C" w:rsidRDefault="00EE00F7" w:rsidP="006500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съставите на СИК </w:t>
      </w:r>
      <w:r w:rsidR="004306F2"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територията на община Берковица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="0065007C"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съгласно</w:t>
      </w:r>
      <w:r w:rsidR="0065007C"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hyperlink r:id="rId6" w:history="1">
        <w:r w:rsidR="00D51DDF"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ПРИЛО</w:t>
        </w:r>
        <w:r w:rsidR="00D51DDF"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Ж</w:t>
        </w:r>
        <w:r w:rsidR="00D51DDF"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ЕНИЕ 1</w:t>
        </w:r>
      </w:hyperlink>
    </w:p>
    <w:p w:rsidR="00EE00F7" w:rsidRPr="0065007C" w:rsidRDefault="00EE00F7" w:rsidP="00EE00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списъците на резервните членове, </w:t>
      </w:r>
      <w:r w:rsidR="0065007C"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съгласно</w:t>
      </w:r>
      <w:r w:rsidR="0065007C"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</w:t>
      </w:r>
      <w:hyperlink r:id="rId7" w:history="1">
        <w:r w:rsidR="00D51DDF"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ПРИЛО</w:t>
        </w:r>
        <w:r w:rsidR="00D51DDF"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Ж</w:t>
        </w:r>
        <w:r w:rsidR="00D51DDF"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ЕНИЕ 2</w:t>
        </w:r>
      </w:hyperlink>
    </w:p>
    <w:p w:rsidR="00EE00F7" w:rsidRPr="0065007C" w:rsidRDefault="00EE00F7" w:rsidP="00EE00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E00F7" w:rsidRPr="0065007C" w:rsidRDefault="00EE00F7" w:rsidP="00EE00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пред</w:t>
      </w:r>
      <w:r w:rsidR="0065007C"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Централната избирателна комисия в тридневен срок от обявяването му.</w:t>
      </w:r>
    </w:p>
    <w:p w:rsidR="00EE00F7" w:rsidRPr="0065007C" w:rsidRDefault="00EE00F7" w:rsidP="001D0A74">
      <w:pPr>
        <w:jc w:val="both"/>
        <w:rPr>
          <w:rFonts w:ascii="Times New Roman" w:hAnsi="Times New Roman"/>
          <w:sz w:val="24"/>
          <w:szCs w:val="24"/>
        </w:rPr>
      </w:pPr>
    </w:p>
    <w:p w:rsidR="001D0A74" w:rsidRPr="0065007C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65007C">
        <w:rPr>
          <w:rFonts w:ascii="Times New Roman" w:hAnsi="Times New Roman"/>
          <w:sz w:val="24"/>
          <w:szCs w:val="24"/>
        </w:rPr>
        <w:t xml:space="preserve">ПРЕДСЕДАТЕЛ: </w:t>
      </w:r>
      <w:r w:rsidRPr="0065007C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65007C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65007C">
        <w:rPr>
          <w:rFonts w:ascii="Times New Roman" w:hAnsi="Times New Roman"/>
          <w:sz w:val="24"/>
          <w:szCs w:val="24"/>
        </w:rPr>
        <w:t xml:space="preserve">СЕКРЕТАР: </w:t>
      </w:r>
      <w:r w:rsidRPr="0065007C">
        <w:rPr>
          <w:rFonts w:ascii="Times New Roman" w:hAnsi="Times New Roman"/>
          <w:sz w:val="24"/>
          <w:szCs w:val="24"/>
        </w:rPr>
        <w:br/>
      </w:r>
      <w:r w:rsidR="009D46BF" w:rsidRPr="0065007C">
        <w:rPr>
          <w:rFonts w:ascii="Times New Roman" w:hAnsi="Times New Roman"/>
          <w:sz w:val="24"/>
          <w:szCs w:val="24"/>
        </w:rPr>
        <w:t>Димитринка-Лазарова Йоцова</w:t>
      </w:r>
    </w:p>
    <w:p w:rsidR="001D0A74" w:rsidRPr="008E216D" w:rsidRDefault="001D0A74" w:rsidP="001D0A74">
      <w:pPr>
        <w:rPr>
          <w:rFonts w:ascii="Arial" w:hAnsi="Arial" w:cs="Arial"/>
          <w:color w:val="FFFFFF"/>
        </w:rPr>
      </w:pPr>
      <w:r w:rsidRPr="008E216D">
        <w:rPr>
          <w:rFonts w:ascii="Arial" w:hAnsi="Arial" w:cs="Arial"/>
          <w:color w:val="FFFFFF"/>
        </w:rPr>
        <w:t>Обявено на: ……………………        1.</w:t>
      </w:r>
      <w:r w:rsidRPr="008E216D">
        <w:rPr>
          <w:rFonts w:ascii="Arial" w:hAnsi="Arial" w:cs="Arial"/>
          <w:color w:val="FFFFFF"/>
        </w:rPr>
        <w:br/>
        <w:t xml:space="preserve">                                                           2.                                               </w:t>
      </w:r>
    </w:p>
    <w:p w:rsidR="00BE33DC" w:rsidRPr="008E216D" w:rsidRDefault="001D0A74">
      <w:pPr>
        <w:rPr>
          <w:color w:val="FFFFFF"/>
        </w:rPr>
      </w:pPr>
      <w:r w:rsidRPr="008E216D">
        <w:rPr>
          <w:rFonts w:ascii="Arial" w:hAnsi="Arial" w:cs="Arial"/>
          <w:color w:val="FFFFFF"/>
        </w:rPr>
        <w:t>Свалено на:…………………….</w:t>
      </w:r>
      <w:r w:rsidRPr="008E216D">
        <w:rPr>
          <w:rFonts w:ascii="Arial" w:hAnsi="Arial" w:cs="Arial"/>
          <w:color w:val="FFFFFF"/>
        </w:rPr>
        <w:tab/>
        <w:t>1.</w:t>
      </w:r>
      <w:r w:rsidRPr="008E216D">
        <w:rPr>
          <w:rFonts w:ascii="Arial" w:hAnsi="Arial" w:cs="Arial"/>
          <w:color w:val="FFFFFF"/>
        </w:rPr>
        <w:br/>
      </w:r>
      <w:r w:rsidRPr="008E216D">
        <w:rPr>
          <w:rFonts w:ascii="Arial" w:hAnsi="Arial" w:cs="Arial"/>
          <w:color w:val="FFFFFF"/>
        </w:rPr>
        <w:tab/>
      </w:r>
      <w:r w:rsidRPr="008E216D">
        <w:rPr>
          <w:rFonts w:ascii="Arial" w:hAnsi="Arial" w:cs="Arial"/>
          <w:color w:val="FFFFFF"/>
        </w:rPr>
        <w:tab/>
      </w:r>
      <w:r w:rsidRPr="008E216D">
        <w:rPr>
          <w:rFonts w:ascii="Arial" w:hAnsi="Arial" w:cs="Arial"/>
          <w:color w:val="FFFFFF"/>
        </w:rPr>
        <w:tab/>
      </w:r>
      <w:r w:rsidRPr="008E216D">
        <w:rPr>
          <w:rFonts w:ascii="Arial" w:hAnsi="Arial" w:cs="Arial"/>
          <w:color w:val="FFFFFF"/>
        </w:rPr>
        <w:tab/>
        <w:t xml:space="preserve">            2.</w:t>
      </w:r>
      <w:r w:rsidR="0085012B" w:rsidRPr="008E216D">
        <w:rPr>
          <w:color w:val="FFFFFF"/>
        </w:rPr>
        <w:t xml:space="preserve"> </w:t>
      </w:r>
    </w:p>
    <w:sectPr w:rsidR="00BE33DC" w:rsidRPr="008E216D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1D0A74"/>
    <w:rsid w:val="002978FC"/>
    <w:rsid w:val="004306F2"/>
    <w:rsid w:val="00463211"/>
    <w:rsid w:val="0055446D"/>
    <w:rsid w:val="00561825"/>
    <w:rsid w:val="005D11DE"/>
    <w:rsid w:val="0065007C"/>
    <w:rsid w:val="00650B0D"/>
    <w:rsid w:val="0076041A"/>
    <w:rsid w:val="0085012B"/>
    <w:rsid w:val="008E216D"/>
    <w:rsid w:val="009C0FBD"/>
    <w:rsid w:val="009D46BF"/>
    <w:rsid w:val="009E610B"/>
    <w:rsid w:val="009F5DF4"/>
    <w:rsid w:val="00A650D3"/>
    <w:rsid w:val="00AA5A11"/>
    <w:rsid w:val="00BE33DC"/>
    <w:rsid w:val="00CC4ED0"/>
    <w:rsid w:val="00D51DDF"/>
    <w:rsid w:val="00DC7D62"/>
    <w:rsid w:val="00E1690D"/>
    <w:rsid w:val="00E91372"/>
    <w:rsid w:val="00EE00F7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E0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EE00F7"/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EE00F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1D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79;&#1072;%20&#1082;&#1072;&#1095;&#1074;&#1072;&#1085;&#1077;/&#1088;&#1077;&#1079;&#1077;&#1088;&#1074;&#1080;%20&#1057;&#1048;&#1050;%20&#1054;&#1048;&#1050;%201202-&#1041;&#1077;&#1088;&#1082;&#1086;&#1074;&#1080;&#1094;&#1072;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79;&#1072;%20&#1082;&#1072;&#1095;&#1074;&#1072;&#1085;&#1077;/&#1095;&#1083;&#1077;&#1085;&#1086;&#1074;&#1077;%20&#1057;&#1048;&#1050;%20&#1054;&#1048;&#1050;%201202-&#1041;&#1077;&#1088;&#1082;&#1086;&#1074;&#1080;&#1094;&#1072;.xlsx" TargetMode="External"/><Relationship Id="rId5" Type="http://schemas.openxmlformats.org/officeDocument/2006/relationships/hyperlink" Target="https://www.cik.bg/bg/decisions/1029/2019-09-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https://www.cik.bg/bg/decisions/1029/2019-09-10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8</cp:revision>
  <cp:lastPrinted>2019-09-26T10:45:00Z</cp:lastPrinted>
  <dcterms:created xsi:type="dcterms:W3CDTF">2023-09-29T10:12:00Z</dcterms:created>
  <dcterms:modified xsi:type="dcterms:W3CDTF">2023-09-29T11:25:00Z</dcterms:modified>
</cp:coreProperties>
</file>