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88386E">
        <w:rPr>
          <w:rFonts w:ascii="Arial" w:eastAsia="Times New Roman" w:hAnsi="Arial" w:cs="Arial"/>
          <w:sz w:val="32"/>
          <w:szCs w:val="32"/>
          <w:lang w:eastAsia="bg-BG"/>
        </w:rPr>
        <w:t>№ 101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88386E">
        <w:rPr>
          <w:rFonts w:ascii="Arial" w:eastAsia="Times New Roman" w:hAnsi="Arial" w:cs="Arial"/>
          <w:sz w:val="32"/>
          <w:szCs w:val="32"/>
          <w:lang w:eastAsia="bg-BG"/>
        </w:rPr>
        <w:t>27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Pr="0088386E" w:rsidRDefault="00546677" w:rsidP="0088386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A204D8">
        <w:rPr>
          <w:rFonts w:ascii="Times New Roman" w:hAnsi="Times New Roman"/>
        </w:rPr>
        <w:t>ОТНОСНО: Регистриране на застъпни</w:t>
      </w:r>
      <w:r w:rsidR="00AB59E6" w:rsidRPr="00A204D8">
        <w:rPr>
          <w:rFonts w:ascii="Times New Roman" w:hAnsi="Times New Roman"/>
        </w:rPr>
        <w:t>ци на</w:t>
      </w:r>
      <w:r w:rsidR="00392AFA">
        <w:rPr>
          <w:rFonts w:ascii="Times New Roman" w:hAnsi="Times New Roman"/>
          <w:b/>
        </w:rPr>
        <w:t xml:space="preserve"> </w:t>
      </w:r>
      <w:r w:rsidR="0088386E">
        <w:rPr>
          <w:rFonts w:ascii="Times New Roman" w:hAnsi="Times New Roman"/>
          <w:b/>
          <w:sz w:val="20"/>
          <w:szCs w:val="20"/>
        </w:rPr>
        <w:t xml:space="preserve">Коалиция </w:t>
      </w:r>
      <w:r w:rsidR="0088386E" w:rsidRPr="001F1E12">
        <w:rPr>
          <w:rFonts w:ascii="Times New Roman" w:hAnsi="Times New Roman"/>
          <w:b/>
          <w:sz w:val="20"/>
          <w:szCs w:val="20"/>
        </w:rPr>
        <w:t>„АЛТЕРНАТИВАТА НА ГРАЖДАНИТЕ”</w:t>
      </w:r>
    </w:p>
    <w:p w:rsidR="00546677" w:rsidRPr="0088386E" w:rsidRDefault="00546677" w:rsidP="0088386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A204D8">
        <w:rPr>
          <w:rFonts w:ascii="Times New Roman" w:hAnsi="Times New Roman"/>
        </w:rPr>
        <w:t>Постъпило е заявление за регистрация на застъпници</w:t>
      </w:r>
      <w:r w:rsidR="00D57C35" w:rsidRPr="00A204D8">
        <w:rPr>
          <w:rFonts w:ascii="Times New Roman" w:hAnsi="Times New Roman"/>
        </w:rPr>
        <w:t xml:space="preserve"> </w:t>
      </w:r>
      <w:r w:rsidR="0088386E">
        <w:rPr>
          <w:rFonts w:ascii="Times New Roman" w:hAnsi="Times New Roman"/>
        </w:rPr>
        <w:t>– 40</w:t>
      </w:r>
      <w:r w:rsidR="00812A31" w:rsidRPr="00A204D8">
        <w:rPr>
          <w:rFonts w:ascii="Times New Roman" w:hAnsi="Times New Roman"/>
        </w:rPr>
        <w:t xml:space="preserve"> 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 xml:space="preserve">№ </w:t>
      </w:r>
      <w:r w:rsidR="0088386E">
        <w:rPr>
          <w:rFonts w:ascii="Times New Roman" w:hAnsi="Times New Roman"/>
        </w:rPr>
        <w:t>6</w:t>
      </w:r>
      <w:r w:rsidR="00A83D51" w:rsidRPr="00A204D8">
        <w:rPr>
          <w:rFonts w:ascii="Times New Roman" w:hAnsi="Times New Roman"/>
        </w:rPr>
        <w:t>/2</w:t>
      </w:r>
      <w:r w:rsidR="0088386E">
        <w:rPr>
          <w:rFonts w:ascii="Times New Roman" w:hAnsi="Times New Roman"/>
        </w:rPr>
        <w:t>7</w:t>
      </w:r>
      <w:r w:rsidR="00A0248B" w:rsidRPr="00A204D8">
        <w:rPr>
          <w:rFonts w:ascii="Times New Roman" w:hAnsi="Times New Roman"/>
        </w:rPr>
        <w:t>.10.2023</w:t>
      </w:r>
      <w:r w:rsidRPr="00A204D8">
        <w:rPr>
          <w:rFonts w:ascii="Times New Roman" w:hAnsi="Times New Roman"/>
        </w:rPr>
        <w:t xml:space="preserve"> г. от </w:t>
      </w:r>
      <w:r w:rsidR="0069147D" w:rsidRPr="00A204D8">
        <w:rPr>
          <w:rFonts w:ascii="Times New Roman" w:hAnsi="Times New Roman"/>
        </w:rPr>
        <w:t xml:space="preserve"> </w:t>
      </w:r>
      <w:r w:rsidR="00A204D8">
        <w:rPr>
          <w:rFonts w:ascii="Times New Roman" w:hAnsi="Times New Roman"/>
        </w:rPr>
        <w:br/>
      </w:r>
      <w:r w:rsidR="0088386E">
        <w:rPr>
          <w:rFonts w:ascii="Times New Roman" w:hAnsi="Times New Roman"/>
        </w:rPr>
        <w:t xml:space="preserve">Даниел Милчев Доцов 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12128E">
        <w:rPr>
          <w:rFonts w:ascii="Times New Roman" w:hAnsi="Times New Roman"/>
        </w:rPr>
        <w:t xml:space="preserve">упълномощен представител </w:t>
      </w:r>
      <w:r w:rsidR="00115175">
        <w:rPr>
          <w:rFonts w:ascii="Times New Roman" w:hAnsi="Times New Roman"/>
        </w:rPr>
        <w:t>на</w:t>
      </w:r>
      <w:r w:rsidR="0088386E">
        <w:rPr>
          <w:rFonts w:ascii="Times New Roman" w:hAnsi="Times New Roman"/>
          <w:b/>
        </w:rPr>
        <w:t xml:space="preserve"> </w:t>
      </w:r>
      <w:r w:rsidR="0088386E">
        <w:rPr>
          <w:rFonts w:ascii="Times New Roman" w:hAnsi="Times New Roman"/>
          <w:b/>
          <w:sz w:val="20"/>
          <w:szCs w:val="20"/>
        </w:rPr>
        <w:t xml:space="preserve">Коалиция </w:t>
      </w:r>
      <w:r w:rsidR="0088386E" w:rsidRPr="001F1E12">
        <w:rPr>
          <w:rFonts w:ascii="Times New Roman" w:hAnsi="Times New Roman"/>
          <w:b/>
          <w:sz w:val="20"/>
          <w:szCs w:val="20"/>
        </w:rPr>
        <w:t xml:space="preserve">„АЛТЕРНАТИВАТА </w:t>
      </w:r>
      <w:r w:rsidR="00180F0E">
        <w:rPr>
          <w:rFonts w:ascii="Times New Roman" w:hAnsi="Times New Roman"/>
          <w:b/>
          <w:sz w:val="20"/>
          <w:szCs w:val="20"/>
        </w:rPr>
        <w:t xml:space="preserve"> </w:t>
      </w:r>
      <w:r w:rsidR="0088386E" w:rsidRPr="001F1E12">
        <w:rPr>
          <w:rFonts w:ascii="Times New Roman" w:hAnsi="Times New Roman"/>
          <w:b/>
          <w:sz w:val="20"/>
          <w:szCs w:val="20"/>
        </w:rPr>
        <w:t>НА ГРАЖДАНИТЕ”</w:t>
      </w:r>
      <w:r w:rsidR="004B644F">
        <w:rPr>
          <w:rFonts w:ascii="Times New Roman" w:hAnsi="Times New Roman"/>
          <w:b/>
          <w:color w:val="000099"/>
        </w:rPr>
        <w:t>,</w:t>
      </w:r>
      <w:r w:rsidR="00D81ADD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115175" w:rsidRPr="003B7FB0" w:rsidRDefault="00C471B8" w:rsidP="003B7FB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Style w:val="a4"/>
          <w:rFonts w:ascii="Times New Roman" w:hAnsi="Times New Roman"/>
        </w:rPr>
        <w:t xml:space="preserve"> </w:t>
      </w:r>
      <w:r w:rsidR="00BA1A0F">
        <w:rPr>
          <w:rStyle w:val="a4"/>
          <w:rFonts w:ascii="Times New Roman" w:hAnsi="Times New Roman"/>
        </w:rPr>
        <w:t xml:space="preserve"> </w:t>
      </w:r>
      <w:r w:rsidR="003B7FB0">
        <w:rPr>
          <w:rStyle w:val="a4"/>
          <w:rFonts w:ascii="Times New Roman" w:hAnsi="Times New Roman"/>
        </w:rPr>
        <w:t xml:space="preserve">РEГИСТРИРА </w:t>
      </w:r>
      <w:r>
        <w:rPr>
          <w:rStyle w:val="a4"/>
          <w:rFonts w:ascii="Times New Roman" w:hAnsi="Times New Roman"/>
        </w:rPr>
        <w:t xml:space="preserve"> </w:t>
      </w:r>
      <w:r w:rsidR="003B7FB0">
        <w:rPr>
          <w:rStyle w:val="a4"/>
          <w:rFonts w:ascii="Times New Roman" w:hAnsi="Times New Roman"/>
        </w:rPr>
        <w:t>40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3B7FB0">
        <w:rPr>
          <w:rStyle w:val="a4"/>
          <w:rFonts w:ascii="Times New Roman" w:hAnsi="Times New Roman"/>
        </w:rPr>
        <w:t>четиридесет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 </w:t>
      </w:r>
      <w:r w:rsidR="00546677" w:rsidRPr="00A204D8">
        <w:rPr>
          <w:rFonts w:ascii="Times New Roman" w:hAnsi="Times New Roman"/>
        </w:rPr>
        <w:t>застъпници от</w:t>
      </w:r>
      <w:r w:rsidR="003B7FB0" w:rsidRPr="003B7FB0">
        <w:rPr>
          <w:rFonts w:ascii="Times New Roman" w:hAnsi="Times New Roman"/>
          <w:b/>
          <w:sz w:val="20"/>
          <w:szCs w:val="20"/>
        </w:rPr>
        <w:t xml:space="preserve"> </w:t>
      </w:r>
      <w:r w:rsidR="003B7FB0">
        <w:rPr>
          <w:rFonts w:ascii="Times New Roman" w:hAnsi="Times New Roman"/>
          <w:b/>
          <w:sz w:val="20"/>
          <w:szCs w:val="20"/>
        </w:rPr>
        <w:t xml:space="preserve">Коалиция </w:t>
      </w:r>
      <w:r w:rsidR="003B7FB0" w:rsidRPr="001F1E12">
        <w:rPr>
          <w:rFonts w:ascii="Times New Roman" w:hAnsi="Times New Roman"/>
          <w:b/>
          <w:sz w:val="20"/>
          <w:szCs w:val="20"/>
        </w:rPr>
        <w:t xml:space="preserve">„АЛТЕРНАТИВАТА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3B7FB0" w:rsidRPr="001F1E12">
        <w:rPr>
          <w:rFonts w:ascii="Times New Roman" w:hAnsi="Times New Roman"/>
          <w:b/>
          <w:sz w:val="20"/>
          <w:szCs w:val="20"/>
        </w:rPr>
        <w:t>НА ГРАЖДАНИТЕ”</w:t>
      </w:r>
      <w:r w:rsidR="00287F9B">
        <w:rPr>
          <w:rFonts w:ascii="Times New Roman" w:hAnsi="Times New Roman"/>
          <w:b/>
          <w:color w:val="000099"/>
        </w:rPr>
        <w:t>,</w:t>
      </w:r>
      <w:r w:rsidR="003B7FB0">
        <w:rPr>
          <w:rFonts w:ascii="Times New Roman" w:hAnsi="Times New Roman"/>
          <w:b/>
          <w:color w:val="000099"/>
        </w:rPr>
        <w:t xml:space="preserve"> </w:t>
      </w:r>
      <w:r w:rsidR="00546677" w:rsidRPr="00A204D8">
        <w:rPr>
          <w:rFonts w:ascii="Times New Roman" w:hAnsi="Times New Roman"/>
        </w:rPr>
        <w:t xml:space="preserve">съгласно </w:t>
      </w:r>
      <w:r w:rsidR="00115175">
        <w:rPr>
          <w:rFonts w:ascii="Times New Roman" w:hAnsi="Times New Roman"/>
        </w:rPr>
        <w:t>предоставен</w:t>
      </w:r>
      <w:r w:rsidR="00E660B4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A204D8">
        <w:rPr>
          <w:rFonts w:ascii="Times New Roman" w:hAnsi="Times New Roman"/>
        </w:rPr>
        <w:t xml:space="preserve"> </w:t>
      </w:r>
    </w:p>
    <w:p w:rsidR="00C13836" w:rsidRPr="00A204D8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D41C0"/>
    <w:rsid w:val="00115175"/>
    <w:rsid w:val="0012128E"/>
    <w:rsid w:val="00162D92"/>
    <w:rsid w:val="00180F0E"/>
    <w:rsid w:val="001A544B"/>
    <w:rsid w:val="001D0A74"/>
    <w:rsid w:val="001D5294"/>
    <w:rsid w:val="00253028"/>
    <w:rsid w:val="0027251C"/>
    <w:rsid w:val="00286575"/>
    <w:rsid w:val="00287F9B"/>
    <w:rsid w:val="002978FC"/>
    <w:rsid w:val="002C5412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B7FB0"/>
    <w:rsid w:val="003D54E7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8386E"/>
    <w:rsid w:val="008B5921"/>
    <w:rsid w:val="008C67EC"/>
    <w:rsid w:val="008E03E0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971E2"/>
    <w:rsid w:val="00BA1A0F"/>
    <w:rsid w:val="00BA7BD4"/>
    <w:rsid w:val="00BC222C"/>
    <w:rsid w:val="00BD12A9"/>
    <w:rsid w:val="00BE33DC"/>
    <w:rsid w:val="00BE7A32"/>
    <w:rsid w:val="00C13836"/>
    <w:rsid w:val="00C210D2"/>
    <w:rsid w:val="00C43F25"/>
    <w:rsid w:val="00C471B8"/>
    <w:rsid w:val="00C74534"/>
    <w:rsid w:val="00C93FDD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91372"/>
    <w:rsid w:val="00EF0B03"/>
    <w:rsid w:val="00EF5B68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6</cp:revision>
  <cp:lastPrinted>2019-10-21T13:07:00Z</cp:lastPrinted>
  <dcterms:created xsi:type="dcterms:W3CDTF">2023-10-27T07:28:00Z</dcterms:created>
  <dcterms:modified xsi:type="dcterms:W3CDTF">2023-10-27T11:23:00Z</dcterms:modified>
</cp:coreProperties>
</file>